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84D3" w14:textId="77777777" w:rsidR="003D7208" w:rsidRPr="00CB7747" w:rsidRDefault="003D7208">
      <w:pPr>
        <w:pageBreakBefore/>
        <w:ind w:left="5726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Spett.le</w:t>
      </w:r>
    </w:p>
    <w:p w14:paraId="0A06612E" w14:textId="77777777" w:rsidR="003D7208" w:rsidRPr="00CB7747" w:rsidRDefault="003D7208">
      <w:pPr>
        <w:ind w:left="5726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Di.T.N.E. S.C. a r.l.</w:t>
      </w:r>
    </w:p>
    <w:p w14:paraId="31CAE2FA" w14:textId="77777777" w:rsidR="003D7208" w:rsidRPr="00CB7747" w:rsidRDefault="003D7208">
      <w:pPr>
        <w:ind w:left="5726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c.a. Responsabile del Procedimento</w:t>
      </w:r>
    </w:p>
    <w:p w14:paraId="4F724C50" w14:textId="77777777" w:rsidR="003D7208" w:rsidRPr="00CB7747" w:rsidRDefault="003D7208">
      <w:pPr>
        <w:ind w:left="5726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prof. ing. Arturo de Risi</w:t>
      </w:r>
    </w:p>
    <w:p w14:paraId="6EE67B71" w14:textId="77777777" w:rsidR="003D7208" w:rsidRPr="00CB7747" w:rsidRDefault="003D7208">
      <w:pPr>
        <w:ind w:left="5726"/>
        <w:jc w:val="both"/>
        <w:rPr>
          <w:sz w:val="22"/>
          <w:szCs w:val="22"/>
        </w:rPr>
      </w:pPr>
      <w:r w:rsidRPr="00CB7747">
        <w:rPr>
          <w:sz w:val="22"/>
          <w:szCs w:val="22"/>
        </w:rPr>
        <w:t xml:space="preserve">PEC: </w:t>
      </w:r>
      <w:hyperlink r:id="rId10" w:history="1">
        <w:r w:rsidRPr="00CB7747">
          <w:rPr>
            <w:rStyle w:val="Collegamentoipertestuale"/>
            <w:sz w:val="22"/>
            <w:szCs w:val="22"/>
          </w:rPr>
          <w:t>ditne@pec.it</w:t>
        </w:r>
      </w:hyperlink>
    </w:p>
    <w:p w14:paraId="1B1A8AD9" w14:textId="77777777" w:rsidR="003D7208" w:rsidRPr="00CB7747" w:rsidRDefault="003D7208">
      <w:pPr>
        <w:jc w:val="both"/>
        <w:rPr>
          <w:sz w:val="22"/>
          <w:szCs w:val="22"/>
        </w:rPr>
      </w:pPr>
    </w:p>
    <w:p w14:paraId="644D76C7" w14:textId="77777777" w:rsidR="003D7208" w:rsidRPr="00CB7747" w:rsidRDefault="003D7208">
      <w:pPr>
        <w:jc w:val="both"/>
        <w:rPr>
          <w:sz w:val="22"/>
          <w:szCs w:val="22"/>
        </w:rPr>
      </w:pPr>
    </w:p>
    <w:p w14:paraId="0AD2A93B" w14:textId="77777777" w:rsidR="003D7208" w:rsidRPr="00CB7747" w:rsidRDefault="003D7208">
      <w:pPr>
        <w:jc w:val="both"/>
        <w:rPr>
          <w:sz w:val="22"/>
          <w:szCs w:val="22"/>
        </w:rPr>
      </w:pPr>
    </w:p>
    <w:p w14:paraId="4EB2F65A" w14:textId="77777777" w:rsidR="003D7208" w:rsidRPr="00CB7747" w:rsidRDefault="003D7208">
      <w:pPr>
        <w:jc w:val="center"/>
        <w:rPr>
          <w:sz w:val="22"/>
          <w:szCs w:val="22"/>
        </w:rPr>
      </w:pPr>
      <w:r w:rsidRPr="00CB7747">
        <w:rPr>
          <w:b/>
          <w:bCs/>
          <w:sz w:val="22"/>
          <w:szCs w:val="22"/>
        </w:rPr>
        <w:t>OFFERTA ECONOMICA</w:t>
      </w:r>
    </w:p>
    <w:p w14:paraId="42A1C432" w14:textId="77777777" w:rsidR="003D7208" w:rsidRPr="00CB7747" w:rsidRDefault="003D7208">
      <w:pPr>
        <w:jc w:val="both"/>
        <w:rPr>
          <w:sz w:val="22"/>
          <w:szCs w:val="22"/>
        </w:rPr>
      </w:pPr>
    </w:p>
    <w:p w14:paraId="52F08269" w14:textId="77777777" w:rsidR="003D7208" w:rsidRPr="00CB7747" w:rsidRDefault="003D7208">
      <w:pPr>
        <w:jc w:val="both"/>
        <w:rPr>
          <w:sz w:val="22"/>
          <w:szCs w:val="22"/>
        </w:rPr>
      </w:pPr>
    </w:p>
    <w:p w14:paraId="6FC7E496" w14:textId="77777777" w:rsidR="003D7208" w:rsidRPr="00CB7747" w:rsidRDefault="003D7208">
      <w:pPr>
        <w:spacing w:line="360" w:lineRule="auto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Il sottoscritto ________________________________________ nato a _____________________________________________ il ____/____/____ Codice Fiscale ________________________ e residente in _____________________________________________</w:t>
      </w:r>
    </w:p>
    <w:p w14:paraId="629944A7" w14:textId="77777777" w:rsidR="003D7208" w:rsidRPr="00CB7747" w:rsidRDefault="003D7208">
      <w:pPr>
        <w:spacing w:line="360" w:lineRule="auto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Tel._______________________________ partita I.V.A. __________________________________</w:t>
      </w:r>
    </w:p>
    <w:p w14:paraId="2CEBA5BE" w14:textId="71176D7B" w:rsidR="003D7208" w:rsidRPr="00854681" w:rsidRDefault="003D7208">
      <w:pPr>
        <w:spacing w:line="360" w:lineRule="auto"/>
        <w:jc w:val="both"/>
        <w:rPr>
          <w:sz w:val="22"/>
          <w:szCs w:val="22"/>
        </w:rPr>
      </w:pPr>
      <w:r w:rsidRPr="00CB7747">
        <w:rPr>
          <w:sz w:val="22"/>
          <w:szCs w:val="22"/>
        </w:rPr>
        <w:t xml:space="preserve">con riferimento all’Avviso pubblico relativo a una </w:t>
      </w:r>
      <w:r w:rsidRPr="00CB7747">
        <w:rPr>
          <w:b/>
          <w:bCs/>
          <w:sz w:val="22"/>
          <w:szCs w:val="22"/>
        </w:rPr>
        <w:t xml:space="preserve">“Indagine di mercato - Invito a presentare offerta” finalizzata al </w:t>
      </w:r>
      <w:r w:rsidR="00CB7747" w:rsidRPr="00CB7747">
        <w:rPr>
          <w:b/>
          <w:bCs/>
          <w:sz w:val="22"/>
          <w:szCs w:val="22"/>
        </w:rPr>
        <w:t>conferimento dell’incarico</w:t>
      </w:r>
      <w:r w:rsidRPr="00CB7747">
        <w:rPr>
          <w:b/>
          <w:bCs/>
          <w:sz w:val="22"/>
          <w:szCs w:val="22"/>
        </w:rPr>
        <w:t xml:space="preserve"> di FLC – First Level Control per la certificazione periodica obbligatoria di I livello relativamente alle spese sostenute nell'ambito del progetto “</w:t>
      </w:r>
      <w:r w:rsidR="00B952E3" w:rsidRPr="00CB7747">
        <w:rPr>
          <w:b/>
          <w:bCs/>
          <w:i/>
          <w:iCs/>
          <w:sz w:val="22"/>
          <w:szCs w:val="22"/>
        </w:rPr>
        <w:t>Unlocking Green Hydrogen Economy for SMEs in European Regions</w:t>
      </w:r>
      <w:r w:rsidRPr="00CB7747">
        <w:rPr>
          <w:b/>
          <w:bCs/>
          <w:i/>
          <w:iCs/>
          <w:sz w:val="22"/>
          <w:szCs w:val="22"/>
        </w:rPr>
        <w:t xml:space="preserve"> –</w:t>
      </w:r>
      <w:r w:rsidRPr="00854681">
        <w:rPr>
          <w:b/>
          <w:bCs/>
          <w:i/>
          <w:iCs/>
          <w:sz w:val="22"/>
          <w:szCs w:val="22"/>
        </w:rPr>
        <w:t xml:space="preserve"> </w:t>
      </w:r>
      <w:r w:rsidR="00B952E3" w:rsidRPr="00854681">
        <w:rPr>
          <w:b/>
          <w:bCs/>
          <w:i/>
          <w:iCs/>
          <w:sz w:val="22"/>
          <w:szCs w:val="22"/>
        </w:rPr>
        <w:t>UNLOCK”</w:t>
      </w:r>
      <w:r w:rsidRPr="00854681">
        <w:rPr>
          <w:sz w:val="22"/>
          <w:szCs w:val="22"/>
        </w:rPr>
        <w:t>, prot.n.</w:t>
      </w:r>
      <w:r w:rsidR="00854681" w:rsidRPr="00854681">
        <w:rPr>
          <w:sz w:val="22"/>
          <w:szCs w:val="22"/>
        </w:rPr>
        <w:t>281</w:t>
      </w:r>
      <w:r w:rsidRPr="00854681">
        <w:rPr>
          <w:sz w:val="22"/>
          <w:szCs w:val="22"/>
        </w:rPr>
        <w:t xml:space="preserve">-S/2021 del </w:t>
      </w:r>
      <w:r w:rsidR="00854681" w:rsidRPr="00854681">
        <w:rPr>
          <w:sz w:val="22"/>
          <w:szCs w:val="22"/>
        </w:rPr>
        <w:t>7</w:t>
      </w:r>
      <w:r w:rsidRPr="00854681">
        <w:rPr>
          <w:sz w:val="22"/>
          <w:szCs w:val="22"/>
        </w:rPr>
        <w:t xml:space="preserve"> </w:t>
      </w:r>
      <w:r w:rsidR="00B952E3" w:rsidRPr="00854681">
        <w:rPr>
          <w:sz w:val="22"/>
          <w:szCs w:val="22"/>
        </w:rPr>
        <w:t>settembre</w:t>
      </w:r>
      <w:r w:rsidRPr="00854681">
        <w:rPr>
          <w:sz w:val="22"/>
          <w:szCs w:val="22"/>
        </w:rPr>
        <w:t xml:space="preserve"> 202</w:t>
      </w:r>
      <w:r w:rsidR="00B952E3" w:rsidRPr="00854681">
        <w:rPr>
          <w:sz w:val="22"/>
          <w:szCs w:val="22"/>
        </w:rPr>
        <w:t>3</w:t>
      </w:r>
      <w:r w:rsidRPr="00854681">
        <w:rPr>
          <w:sz w:val="22"/>
          <w:szCs w:val="22"/>
        </w:rPr>
        <w:t>:</w:t>
      </w:r>
    </w:p>
    <w:p w14:paraId="67423327" w14:textId="0BC2ABAA" w:rsidR="003D7208" w:rsidRPr="00CB7747" w:rsidRDefault="003D7208" w:rsidP="003D7208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dichiara di obbligarsi, come si obbliga, ad assumere l’incarico per lo svolgimento delle attività di controllo di 1° livello delle spese sostenute nell'ambito del progetto “</w:t>
      </w:r>
      <w:r w:rsidRPr="00CB7747">
        <w:rPr>
          <w:i/>
          <w:iCs/>
          <w:sz w:val="22"/>
          <w:szCs w:val="22"/>
        </w:rPr>
        <w:t>Unlocking Green Hydrogen Economy for SMEs in European Regions – UNLOCK</w:t>
      </w:r>
      <w:r w:rsidRPr="00CB7747">
        <w:rPr>
          <w:sz w:val="22"/>
          <w:szCs w:val="22"/>
        </w:rPr>
        <w:t xml:space="preserve">” presentato nell’ambito dell’Interreg Europe </w:t>
      </w:r>
      <w:r w:rsidR="00E24405">
        <w:rPr>
          <w:sz w:val="22"/>
          <w:szCs w:val="22"/>
        </w:rPr>
        <w:t>P</w:t>
      </w:r>
      <w:r w:rsidRPr="00CB7747">
        <w:rPr>
          <w:sz w:val="22"/>
          <w:szCs w:val="22"/>
        </w:rPr>
        <w:t>rogramme e finanziato a valere sull’European Regional Development Fund (ERDF);</w:t>
      </w:r>
    </w:p>
    <w:p w14:paraId="71B143CB" w14:textId="75ECFC39" w:rsidR="003D7208" w:rsidRPr="00854681" w:rsidRDefault="003D7208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CB7747">
        <w:rPr>
          <w:sz w:val="22"/>
          <w:szCs w:val="22"/>
        </w:rPr>
        <w:t xml:space="preserve">ed offre, a tale effetto, il </w:t>
      </w:r>
      <w:r w:rsidRPr="00CB7747">
        <w:rPr>
          <w:b/>
          <w:bCs/>
          <w:sz w:val="22"/>
          <w:szCs w:val="22"/>
        </w:rPr>
        <w:t>RIBASSO unico del _______ % (__________________ per cento)</w:t>
      </w:r>
      <w:r w:rsidRPr="00CB7747">
        <w:rPr>
          <w:sz w:val="22"/>
          <w:szCs w:val="22"/>
        </w:rPr>
        <w:t xml:space="preserve"> sull’importo a base di gara, oltre IVA e comprensivo di ogni spesa e del contributo previdenziale, a </w:t>
      </w:r>
      <w:r w:rsidRPr="00854681">
        <w:rPr>
          <w:sz w:val="22"/>
          <w:szCs w:val="22"/>
        </w:rPr>
        <w:t>lordo della ritenuta d’acconto, assoggettandosi alle condizioni tutte indicate nell’Avviso pubblico prot.n.</w:t>
      </w:r>
      <w:r w:rsidR="00854681" w:rsidRPr="00854681">
        <w:rPr>
          <w:sz w:val="22"/>
          <w:szCs w:val="22"/>
        </w:rPr>
        <w:t>281</w:t>
      </w:r>
      <w:r w:rsidRPr="00854681">
        <w:rPr>
          <w:sz w:val="22"/>
          <w:szCs w:val="22"/>
        </w:rPr>
        <w:t xml:space="preserve">-S/2023 del </w:t>
      </w:r>
      <w:r w:rsidR="00854681" w:rsidRPr="00854681">
        <w:rPr>
          <w:sz w:val="22"/>
          <w:szCs w:val="22"/>
        </w:rPr>
        <w:t>7</w:t>
      </w:r>
      <w:r w:rsidRPr="00854681">
        <w:rPr>
          <w:sz w:val="22"/>
          <w:szCs w:val="22"/>
        </w:rPr>
        <w:t xml:space="preserve"> settembre 2023.</w:t>
      </w:r>
    </w:p>
    <w:p w14:paraId="3594EE5E" w14:textId="77777777" w:rsidR="00CB7747" w:rsidRPr="00854681" w:rsidRDefault="00CB7747">
      <w:pPr>
        <w:spacing w:line="360" w:lineRule="auto"/>
        <w:jc w:val="both"/>
        <w:rPr>
          <w:sz w:val="22"/>
          <w:szCs w:val="22"/>
        </w:rPr>
      </w:pPr>
    </w:p>
    <w:p w14:paraId="08404D6F" w14:textId="63BBB318" w:rsidR="00CB7747" w:rsidRPr="00CB7747" w:rsidRDefault="00CB7747">
      <w:pPr>
        <w:spacing w:line="360" w:lineRule="auto"/>
        <w:jc w:val="both"/>
        <w:rPr>
          <w:sz w:val="22"/>
          <w:szCs w:val="22"/>
          <w:u w:val="single"/>
        </w:rPr>
      </w:pPr>
      <w:r w:rsidRPr="00CB7747">
        <w:rPr>
          <w:sz w:val="22"/>
          <w:szCs w:val="22"/>
          <w:u w:val="single"/>
        </w:rPr>
        <w:t>Si allegano alla presente:</w:t>
      </w:r>
    </w:p>
    <w:p w14:paraId="25EDA655" w14:textId="51F8CE19" w:rsidR="00E24405" w:rsidRPr="00E24405" w:rsidRDefault="00E24405" w:rsidP="00E24405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sz w:val="23"/>
          <w:szCs w:val="23"/>
        </w:rPr>
        <w:t>Dichiarazione in merito al possesso del requisito di conoscenza della lingua dell’</w:t>
      </w:r>
      <w:r w:rsidRPr="00E24405">
        <w:rPr>
          <w:i/>
          <w:iCs/>
          <w:sz w:val="23"/>
          <w:szCs w:val="23"/>
        </w:rPr>
        <w:t>Interreg Europe Programme</w:t>
      </w:r>
      <w:r>
        <w:rPr>
          <w:sz w:val="23"/>
          <w:szCs w:val="23"/>
        </w:rPr>
        <w:t xml:space="preserve"> secondo il fac simile di cui all’‘</w:t>
      </w:r>
      <w:r w:rsidRPr="00E24405">
        <w:rPr>
          <w:b/>
          <w:bCs/>
          <w:i/>
          <w:iCs/>
          <w:sz w:val="23"/>
          <w:szCs w:val="23"/>
        </w:rPr>
        <w:t>All.4 conosenza_lingua_0</w:t>
      </w:r>
      <w:r w:rsidRPr="00E24405">
        <w:rPr>
          <w:i/>
          <w:iCs/>
          <w:sz w:val="23"/>
          <w:szCs w:val="23"/>
        </w:rPr>
        <w:t>’</w:t>
      </w:r>
      <w:r>
        <w:rPr>
          <w:sz w:val="23"/>
          <w:szCs w:val="23"/>
        </w:rPr>
        <w:t xml:space="preserve"> della “</w:t>
      </w:r>
      <w:r w:rsidRPr="00E24405">
        <w:rPr>
          <w:b/>
          <w:bCs/>
          <w:sz w:val="23"/>
          <w:szCs w:val="23"/>
        </w:rPr>
        <w:t>Modulistica FLC</w:t>
      </w:r>
      <w:r>
        <w:rPr>
          <w:sz w:val="23"/>
          <w:szCs w:val="23"/>
        </w:rPr>
        <w:t>”</w:t>
      </w:r>
      <w:r w:rsidRPr="00E24405">
        <w:rPr>
          <w:sz w:val="22"/>
          <w:szCs w:val="22"/>
        </w:rPr>
        <w:t>;</w:t>
      </w:r>
    </w:p>
    <w:p w14:paraId="2912C566" w14:textId="7C25ADFD" w:rsidR="00E24405" w:rsidRPr="00E24405" w:rsidRDefault="00E24405" w:rsidP="00E24405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sz w:val="22"/>
          <w:szCs w:val="22"/>
        </w:rPr>
      </w:pPr>
      <w:r w:rsidRPr="00E24405">
        <w:rPr>
          <w:sz w:val="22"/>
          <w:szCs w:val="22"/>
        </w:rPr>
        <w:t>Dichiarazione relativa all’iscrizione all’Albo dei dottori Commercialisti e degli esperti Contabili ovvero al Registro dei Revisori Legali, secondo il fac simile di cui all’</w:t>
      </w:r>
      <w:r>
        <w:rPr>
          <w:sz w:val="22"/>
          <w:szCs w:val="22"/>
        </w:rPr>
        <w:t>‘</w:t>
      </w:r>
      <w:r w:rsidRPr="00E24405">
        <w:rPr>
          <w:b/>
          <w:bCs/>
          <w:i/>
          <w:iCs/>
          <w:sz w:val="22"/>
          <w:szCs w:val="22"/>
        </w:rPr>
        <w:t>All. 5 cert contr_esterno_0</w:t>
      </w:r>
      <w:r w:rsidRPr="00E24405">
        <w:rPr>
          <w:sz w:val="22"/>
          <w:szCs w:val="22"/>
        </w:rPr>
        <w:t>’ della “</w:t>
      </w:r>
      <w:r w:rsidRPr="00E24405">
        <w:rPr>
          <w:b/>
          <w:bCs/>
          <w:sz w:val="22"/>
          <w:szCs w:val="22"/>
        </w:rPr>
        <w:t>Modulistica FLC</w:t>
      </w:r>
      <w:r w:rsidRPr="00E24405">
        <w:rPr>
          <w:sz w:val="22"/>
          <w:szCs w:val="22"/>
        </w:rPr>
        <w:t>”;</w:t>
      </w:r>
    </w:p>
    <w:p w14:paraId="759B9AC4" w14:textId="6A45F2B4" w:rsidR="00CB7747" w:rsidRDefault="00E24405" w:rsidP="00E24405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sz w:val="22"/>
          <w:szCs w:val="22"/>
        </w:rPr>
      </w:pPr>
      <w:r w:rsidRPr="00E24405">
        <w:rPr>
          <w:sz w:val="22"/>
          <w:szCs w:val="22"/>
        </w:rPr>
        <w:t>Dichiarazione in merito ai requisiti del controllore cui sono affidate le attività di verifica di cui all’art.74, paragrafo 1, del Regolamento (UE) 2021/1060 e art. 46 del Reg. (UE) 2021/1059, secondo il facsimile di cui all’</w:t>
      </w:r>
      <w:r>
        <w:rPr>
          <w:sz w:val="22"/>
          <w:szCs w:val="22"/>
        </w:rPr>
        <w:t>‘</w:t>
      </w:r>
      <w:r w:rsidRPr="00E24405">
        <w:rPr>
          <w:b/>
          <w:bCs/>
          <w:i/>
          <w:iCs/>
          <w:sz w:val="22"/>
          <w:szCs w:val="22"/>
        </w:rPr>
        <w:t>All. 7 atto notorio_contr esterno_0</w:t>
      </w:r>
      <w:r w:rsidRPr="00E24405">
        <w:rPr>
          <w:sz w:val="22"/>
          <w:szCs w:val="22"/>
        </w:rPr>
        <w:t xml:space="preserve">’ della </w:t>
      </w:r>
      <w:r>
        <w:rPr>
          <w:sz w:val="22"/>
          <w:szCs w:val="22"/>
        </w:rPr>
        <w:t>“</w:t>
      </w:r>
      <w:r w:rsidRPr="00E24405">
        <w:rPr>
          <w:b/>
          <w:bCs/>
          <w:sz w:val="22"/>
          <w:szCs w:val="22"/>
        </w:rPr>
        <w:t>Modulistica FLC</w:t>
      </w:r>
      <w:r w:rsidRPr="00E24405">
        <w:rPr>
          <w:sz w:val="22"/>
          <w:szCs w:val="22"/>
        </w:rPr>
        <w:t>”.</w:t>
      </w:r>
    </w:p>
    <w:p w14:paraId="06B3383E" w14:textId="5CB7D055" w:rsidR="00E24405" w:rsidRPr="00CB7747" w:rsidRDefault="00E24405" w:rsidP="00E24405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sz w:val="23"/>
          <w:szCs w:val="23"/>
        </w:rPr>
        <w:lastRenderedPageBreak/>
        <w:t>Autorizzazione al trattamento dei dati personali secondo il facsimile di cui all’'</w:t>
      </w:r>
      <w:r w:rsidRPr="00E24405">
        <w:rPr>
          <w:b/>
          <w:bCs/>
          <w:i/>
          <w:iCs/>
          <w:sz w:val="23"/>
          <w:szCs w:val="23"/>
        </w:rPr>
        <w:t>All. 9 aut _trattamento_dati_contr esterno_0</w:t>
      </w:r>
      <w:r>
        <w:rPr>
          <w:sz w:val="23"/>
          <w:szCs w:val="23"/>
        </w:rPr>
        <w:t>’ della “</w:t>
      </w:r>
      <w:r w:rsidRPr="00E24405">
        <w:rPr>
          <w:b/>
          <w:bCs/>
          <w:sz w:val="23"/>
          <w:szCs w:val="23"/>
        </w:rPr>
        <w:t>Modulistica FLC</w:t>
      </w:r>
      <w:r>
        <w:rPr>
          <w:sz w:val="23"/>
          <w:szCs w:val="23"/>
        </w:rPr>
        <w:t>”</w:t>
      </w:r>
    </w:p>
    <w:p w14:paraId="64109A40" w14:textId="2D2DEA77" w:rsidR="00CB7747" w:rsidRPr="00CB7747" w:rsidRDefault="00CB7747" w:rsidP="00CB7747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sz w:val="22"/>
          <w:szCs w:val="22"/>
        </w:rPr>
      </w:pPr>
      <w:r w:rsidRPr="00CB7747">
        <w:rPr>
          <w:i/>
          <w:iCs/>
          <w:sz w:val="22"/>
          <w:szCs w:val="22"/>
        </w:rPr>
        <w:t>Curriculum vitae et studiorum</w:t>
      </w:r>
      <w:r w:rsidRPr="00CB7747">
        <w:rPr>
          <w:sz w:val="22"/>
          <w:szCs w:val="22"/>
        </w:rPr>
        <w:t xml:space="preserve"> aggiornato</w:t>
      </w:r>
      <w:r>
        <w:rPr>
          <w:sz w:val="22"/>
          <w:szCs w:val="22"/>
        </w:rPr>
        <w:t>;</w:t>
      </w:r>
    </w:p>
    <w:p w14:paraId="27AD6644" w14:textId="508183F8" w:rsidR="00CB7747" w:rsidRPr="00CB7747" w:rsidRDefault="00CB7747" w:rsidP="00CB7747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fotocopia (fronte/retro) del documento di identità del Sottoscrittore in corso di validità.</w:t>
      </w:r>
    </w:p>
    <w:p w14:paraId="3882C0C7" w14:textId="64A96C31" w:rsidR="003D7208" w:rsidRPr="00CB7747" w:rsidRDefault="00CB7747" w:rsidP="00CB7747">
      <w:pPr>
        <w:spacing w:before="120" w:line="360" w:lineRule="auto"/>
        <w:jc w:val="both"/>
        <w:rPr>
          <w:sz w:val="22"/>
          <w:szCs w:val="22"/>
        </w:rPr>
      </w:pPr>
      <w:r w:rsidRPr="00CB7747">
        <w:rPr>
          <w:sz w:val="22"/>
          <w:szCs w:val="22"/>
        </w:rPr>
        <w:t>Luogo e d</w:t>
      </w:r>
      <w:r w:rsidR="003D7208" w:rsidRPr="00CB7747">
        <w:rPr>
          <w:sz w:val="22"/>
          <w:szCs w:val="22"/>
        </w:rPr>
        <w:t>ata,</w:t>
      </w:r>
    </w:p>
    <w:p w14:paraId="45C576DD" w14:textId="4F14E58E" w:rsidR="003D7208" w:rsidRPr="00CB7747" w:rsidRDefault="003D7208" w:rsidP="00CB7747">
      <w:pPr>
        <w:spacing w:line="360" w:lineRule="auto"/>
        <w:ind w:left="4536"/>
        <w:jc w:val="center"/>
        <w:rPr>
          <w:sz w:val="22"/>
          <w:szCs w:val="22"/>
        </w:rPr>
      </w:pPr>
      <w:r w:rsidRPr="00CB7747">
        <w:rPr>
          <w:sz w:val="22"/>
          <w:szCs w:val="22"/>
        </w:rPr>
        <w:t xml:space="preserve">Firma </w:t>
      </w:r>
      <w:r w:rsidR="00CB7747" w:rsidRPr="00CB7747">
        <w:rPr>
          <w:sz w:val="22"/>
          <w:szCs w:val="22"/>
        </w:rPr>
        <w:t>digitale</w:t>
      </w:r>
    </w:p>
    <w:p w14:paraId="5F13EA8E" w14:textId="77777777" w:rsidR="00CB7747" w:rsidRDefault="00CB7747" w:rsidP="00CB7747">
      <w:pPr>
        <w:jc w:val="both"/>
        <w:rPr>
          <w:rFonts w:cs="Times New Roman"/>
          <w:spacing w:val="-4"/>
          <w:sz w:val="18"/>
          <w:szCs w:val="18"/>
        </w:rPr>
      </w:pPr>
    </w:p>
    <w:p w14:paraId="2C3505E9" w14:textId="77777777" w:rsidR="00E24405" w:rsidRDefault="00E24405" w:rsidP="00CB7747">
      <w:pPr>
        <w:jc w:val="both"/>
        <w:rPr>
          <w:rFonts w:cs="Times New Roman"/>
          <w:spacing w:val="-4"/>
          <w:sz w:val="18"/>
          <w:szCs w:val="18"/>
        </w:rPr>
      </w:pPr>
    </w:p>
    <w:p w14:paraId="2443117E" w14:textId="77777777" w:rsidR="00E24405" w:rsidRDefault="00E24405" w:rsidP="00CB7747">
      <w:pPr>
        <w:jc w:val="both"/>
        <w:rPr>
          <w:rFonts w:cs="Times New Roman"/>
          <w:spacing w:val="-4"/>
          <w:sz w:val="18"/>
          <w:szCs w:val="18"/>
        </w:rPr>
      </w:pPr>
    </w:p>
    <w:p w14:paraId="7C06ADA4" w14:textId="77777777" w:rsidR="00CB7747" w:rsidRDefault="00CB7747" w:rsidP="00CB7747">
      <w:pPr>
        <w:jc w:val="both"/>
        <w:rPr>
          <w:rFonts w:cs="Times New Roman"/>
          <w:spacing w:val="-4"/>
          <w:sz w:val="18"/>
          <w:szCs w:val="18"/>
        </w:rPr>
      </w:pPr>
    </w:p>
    <w:p w14:paraId="6B49E10B" w14:textId="77777777" w:rsidR="00CB7747" w:rsidRDefault="00CB7747" w:rsidP="00CB7747">
      <w:pPr>
        <w:jc w:val="both"/>
        <w:rPr>
          <w:rFonts w:cs="Times New Roman"/>
          <w:spacing w:val="-4"/>
          <w:sz w:val="18"/>
          <w:szCs w:val="18"/>
        </w:rPr>
      </w:pPr>
    </w:p>
    <w:p w14:paraId="0A518DCF" w14:textId="36A0F287" w:rsidR="00CB7747" w:rsidRPr="00CB7747" w:rsidRDefault="00CB7747" w:rsidP="00CB7747">
      <w:pPr>
        <w:jc w:val="both"/>
        <w:rPr>
          <w:sz w:val="23"/>
          <w:szCs w:val="23"/>
        </w:rPr>
      </w:pPr>
      <w:r w:rsidRPr="00CB7747">
        <w:rPr>
          <w:rFonts w:cs="Times New Roman"/>
          <w:spacing w:val="-4"/>
          <w:sz w:val="18"/>
          <w:szCs w:val="18"/>
        </w:rPr>
        <w:t>Documento informatico firmato digitalmente ai sensi del testo unico D.P.R. 28 dicembre 2000, n. 445,</w:t>
      </w:r>
      <w:r w:rsidRPr="00CB7747">
        <w:rPr>
          <w:rFonts w:cs="Times New Roman"/>
          <w:spacing w:val="-4"/>
          <w:sz w:val="18"/>
          <w:szCs w:val="18"/>
        </w:rPr>
        <w:br/>
        <w:t>del D.Lgs. 7 marzo 2005, n. 82 e norme collegate, il quale sostituisce il testo cartaceo e la firma autografa.</w:t>
      </w:r>
    </w:p>
    <w:sectPr w:rsidR="00CB7747" w:rsidRPr="00CB7747">
      <w:headerReference w:type="default" r:id="rId11"/>
      <w:pgSz w:w="11906" w:h="16838"/>
      <w:pgMar w:top="2133" w:right="1134" w:bottom="1134" w:left="1134" w:header="433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5789" w14:textId="77777777" w:rsidR="003D7208" w:rsidRDefault="003D7208">
      <w:r>
        <w:separator/>
      </w:r>
    </w:p>
  </w:endnote>
  <w:endnote w:type="continuationSeparator" w:id="0">
    <w:p w14:paraId="4D7C158D" w14:textId="77777777" w:rsidR="003D7208" w:rsidRDefault="003D7208">
      <w:r>
        <w:continuationSeparator/>
      </w:r>
    </w:p>
  </w:endnote>
  <w:endnote w:type="continuationNotice" w:id="1">
    <w:p w14:paraId="73CEF457" w14:textId="77777777" w:rsidR="00E12743" w:rsidRDefault="00E12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altName w:val="Arial"/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9872" w14:textId="77777777" w:rsidR="003D7208" w:rsidRDefault="003D7208">
      <w:r>
        <w:separator/>
      </w:r>
    </w:p>
  </w:footnote>
  <w:footnote w:type="continuationSeparator" w:id="0">
    <w:p w14:paraId="11BFDA6B" w14:textId="77777777" w:rsidR="003D7208" w:rsidRDefault="003D7208">
      <w:r>
        <w:continuationSeparator/>
      </w:r>
    </w:p>
  </w:footnote>
  <w:footnote w:type="continuationNotice" w:id="1">
    <w:p w14:paraId="792856E0" w14:textId="77777777" w:rsidR="00E12743" w:rsidRDefault="00E127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DD1BC" w14:textId="77777777" w:rsidR="00DA58C8" w:rsidRPr="00854681" w:rsidRDefault="00DA58C8" w:rsidP="00DA58C8">
    <w:pPr>
      <w:pStyle w:val="Contenutotabella"/>
      <w:jc w:val="right"/>
      <w:rPr>
        <w:b/>
        <w:bCs/>
        <w:i/>
        <w:iCs/>
        <w:sz w:val="17"/>
        <w:szCs w:val="17"/>
      </w:rPr>
    </w:pPr>
    <w:r w:rsidRPr="00854681">
      <w:rPr>
        <w:b/>
        <w:bCs/>
        <w:i/>
        <w:iCs/>
        <w:sz w:val="17"/>
        <w:szCs w:val="17"/>
      </w:rPr>
      <w:t>AVVISO PUBBLICO</w:t>
    </w:r>
  </w:p>
  <w:p w14:paraId="435E6D28" w14:textId="19928E45" w:rsidR="00DA6284" w:rsidRDefault="00DA58C8" w:rsidP="00DA58C8">
    <w:pPr>
      <w:pStyle w:val="Contenutotabella"/>
      <w:jc w:val="right"/>
      <w:rPr>
        <w:i/>
        <w:iCs/>
        <w:sz w:val="17"/>
        <w:szCs w:val="17"/>
      </w:rPr>
    </w:pPr>
    <w:r w:rsidRPr="00DA58C8">
      <w:rPr>
        <w:i/>
        <w:iCs/>
        <w:sz w:val="17"/>
        <w:szCs w:val="17"/>
      </w:rPr>
      <w:t>relativo a una “Indagine di mercato – Invito a presentare offerta</w:t>
    </w:r>
    <w:r w:rsidR="000045DD">
      <w:rPr>
        <w:i/>
        <w:iCs/>
        <w:sz w:val="17"/>
        <w:szCs w:val="17"/>
      </w:rPr>
      <w:t>”</w:t>
    </w:r>
    <w:r w:rsidRPr="00DA58C8">
      <w:rPr>
        <w:i/>
        <w:iCs/>
        <w:sz w:val="17"/>
        <w:szCs w:val="17"/>
      </w:rPr>
      <w:t xml:space="preserve"> finalizzata</w:t>
    </w:r>
  </w:p>
  <w:p w14:paraId="2AEF7705" w14:textId="77777777" w:rsidR="00DA6284" w:rsidRDefault="00DA58C8" w:rsidP="00DA58C8">
    <w:pPr>
      <w:pStyle w:val="Contenutotabella"/>
      <w:jc w:val="right"/>
      <w:rPr>
        <w:i/>
        <w:iCs/>
        <w:sz w:val="17"/>
        <w:szCs w:val="17"/>
      </w:rPr>
    </w:pPr>
    <w:r w:rsidRPr="00DA58C8">
      <w:rPr>
        <w:i/>
        <w:iCs/>
        <w:sz w:val="17"/>
        <w:szCs w:val="17"/>
      </w:rPr>
      <w:t>al conferimento dell’incarico di FLC – First Level Control per la certificazione periodica obbligatoria di I livello</w:t>
    </w:r>
  </w:p>
  <w:p w14:paraId="1812711A" w14:textId="77777777" w:rsidR="00E53AEA" w:rsidRDefault="00DA58C8" w:rsidP="00DA58C8">
    <w:pPr>
      <w:pStyle w:val="Contenutotabella"/>
      <w:jc w:val="right"/>
      <w:rPr>
        <w:i/>
        <w:iCs/>
        <w:sz w:val="17"/>
        <w:szCs w:val="17"/>
      </w:rPr>
    </w:pPr>
    <w:r w:rsidRPr="00DA58C8">
      <w:rPr>
        <w:i/>
        <w:iCs/>
        <w:sz w:val="17"/>
        <w:szCs w:val="17"/>
      </w:rPr>
      <w:t xml:space="preserve"> relativamente alle spese sostenute nell’ambito del progetto</w:t>
    </w:r>
  </w:p>
  <w:p w14:paraId="1D8746E6" w14:textId="50ADCEB9" w:rsidR="00DA58C8" w:rsidRPr="00DA58C8" w:rsidRDefault="00DA58C8" w:rsidP="00DA58C8">
    <w:pPr>
      <w:pStyle w:val="Contenutotabella"/>
      <w:jc w:val="right"/>
      <w:rPr>
        <w:i/>
        <w:iCs/>
        <w:sz w:val="17"/>
        <w:szCs w:val="17"/>
        <w:lang w:val="en-US"/>
      </w:rPr>
    </w:pPr>
    <w:r w:rsidRPr="00DA58C8">
      <w:rPr>
        <w:i/>
        <w:iCs/>
        <w:sz w:val="17"/>
        <w:szCs w:val="17"/>
        <w:lang w:val="en-US"/>
      </w:rPr>
      <w:t>“Unlocking Green Hydrogen Economy for SMEs in European Regions - UNLOCK”</w:t>
    </w:r>
    <w:r w:rsidR="000003A6">
      <w:rPr>
        <w:i/>
        <w:iCs/>
        <w:sz w:val="17"/>
        <w:szCs w:val="17"/>
        <w:lang w:val="en-US"/>
      </w:rPr>
      <w:t>-</w:t>
    </w:r>
    <w:r w:rsidRPr="00DA58C8">
      <w:rPr>
        <w:i/>
        <w:iCs/>
        <w:sz w:val="17"/>
        <w:szCs w:val="17"/>
        <w:lang w:val="en-US"/>
      </w:rPr>
      <w:t>Project ID 01C0022 - Codice CUP: B34B23000000006</w:t>
    </w:r>
  </w:p>
  <w:p w14:paraId="33044246" w14:textId="21B7490B" w:rsidR="00DA58C8" w:rsidRDefault="00DA58C8" w:rsidP="00DA58C8">
    <w:pPr>
      <w:pStyle w:val="Contenutotabella"/>
      <w:jc w:val="right"/>
      <w:rPr>
        <w:i/>
        <w:iCs/>
        <w:sz w:val="17"/>
        <w:szCs w:val="17"/>
      </w:rPr>
    </w:pPr>
    <w:r w:rsidRPr="00DA58C8">
      <w:rPr>
        <w:i/>
        <w:iCs/>
        <w:sz w:val="17"/>
        <w:szCs w:val="17"/>
      </w:rPr>
      <w:t>presentato nell’ambito dell’Interreg Europe programme e finanziato</w:t>
    </w:r>
    <w:r w:rsidR="000045DD">
      <w:rPr>
        <w:i/>
        <w:iCs/>
        <w:sz w:val="17"/>
        <w:szCs w:val="17"/>
      </w:rPr>
      <w:t xml:space="preserve"> </w:t>
    </w:r>
    <w:r w:rsidRPr="00DA58C8">
      <w:rPr>
        <w:i/>
        <w:iCs/>
        <w:sz w:val="17"/>
        <w:szCs w:val="17"/>
      </w:rPr>
      <w:t>a valere sull’European Regional Development Fund (ERDF)</w:t>
    </w:r>
  </w:p>
  <w:p w14:paraId="6C5844E8" w14:textId="7CC1D48E" w:rsidR="003D7208" w:rsidRDefault="003D7208" w:rsidP="00DA58C8">
    <w:pPr>
      <w:pStyle w:val="Contenutotabella"/>
      <w:jc w:val="right"/>
    </w:pPr>
    <w:r>
      <w:rPr>
        <w:b/>
        <w:bCs/>
        <w:i/>
        <w:iCs/>
        <w:sz w:val="17"/>
        <w:szCs w:val="17"/>
      </w:rPr>
      <w:t>Allegato A – Modello Offerta economica</w:t>
    </w:r>
  </w:p>
  <w:p w14:paraId="11585FD6" w14:textId="77777777" w:rsidR="003D7208" w:rsidRDefault="003D7208">
    <w:pPr>
      <w:pStyle w:val="Contenutotabella"/>
      <w:jc w:val="right"/>
      <w:rPr>
        <w:b/>
        <w:bCs/>
        <w:i/>
        <w:iCs/>
        <w:sz w:val="17"/>
        <w:szCs w:val="17"/>
      </w:rPr>
    </w:pPr>
    <w:r>
      <w:rPr>
        <w:b/>
        <w:bCs/>
        <w:i/>
        <w:iCs/>
        <w:sz w:val="17"/>
        <w:szCs w:val="17"/>
      </w:rPr>
      <w:t>pag.</w:t>
    </w:r>
    <w:r>
      <w:rPr>
        <w:b/>
        <w:bCs/>
        <w:i/>
        <w:iCs/>
        <w:sz w:val="17"/>
        <w:szCs w:val="17"/>
      </w:rPr>
      <w:fldChar w:fldCharType="begin"/>
    </w:r>
    <w:r>
      <w:rPr>
        <w:b/>
        <w:bCs/>
        <w:i/>
        <w:iCs/>
        <w:sz w:val="17"/>
        <w:szCs w:val="17"/>
      </w:rPr>
      <w:instrText xml:space="preserve"> PAGE </w:instrText>
    </w:r>
    <w:r>
      <w:rPr>
        <w:b/>
        <w:bCs/>
        <w:i/>
        <w:iCs/>
        <w:sz w:val="17"/>
        <w:szCs w:val="17"/>
      </w:rPr>
      <w:fldChar w:fldCharType="separate"/>
    </w:r>
    <w:r>
      <w:rPr>
        <w:b/>
        <w:bCs/>
        <w:i/>
        <w:iCs/>
        <w:sz w:val="17"/>
        <w:szCs w:val="17"/>
      </w:rPr>
      <w:t>1</w:t>
    </w:r>
    <w:r>
      <w:rPr>
        <w:b/>
        <w:bCs/>
        <w:i/>
        <w:iCs/>
        <w:sz w:val="17"/>
        <w:szCs w:val="17"/>
      </w:rPr>
      <w:fldChar w:fldCharType="end"/>
    </w:r>
    <w:r>
      <w:rPr>
        <w:b/>
        <w:bCs/>
        <w:i/>
        <w:iCs/>
        <w:sz w:val="17"/>
        <w:szCs w:val="17"/>
      </w:rPr>
      <w:t xml:space="preserve"> di </w:t>
    </w:r>
    <w:r>
      <w:rPr>
        <w:b/>
        <w:bCs/>
        <w:i/>
        <w:iCs/>
        <w:sz w:val="17"/>
        <w:szCs w:val="17"/>
      </w:rPr>
      <w:fldChar w:fldCharType="begin"/>
    </w:r>
    <w:r>
      <w:rPr>
        <w:b/>
        <w:bCs/>
        <w:i/>
        <w:iCs/>
        <w:sz w:val="17"/>
        <w:szCs w:val="17"/>
      </w:rPr>
      <w:instrText xml:space="preserve"> NUMPAGES \* ARABIC </w:instrText>
    </w:r>
    <w:r>
      <w:rPr>
        <w:b/>
        <w:bCs/>
        <w:i/>
        <w:iCs/>
        <w:sz w:val="17"/>
        <w:szCs w:val="17"/>
      </w:rPr>
      <w:fldChar w:fldCharType="separate"/>
    </w:r>
    <w:r>
      <w:rPr>
        <w:b/>
        <w:bCs/>
        <w:i/>
        <w:iCs/>
        <w:sz w:val="17"/>
        <w:szCs w:val="17"/>
      </w:rPr>
      <w:t>1</w:t>
    </w:r>
    <w:r>
      <w:rPr>
        <w:b/>
        <w:bCs/>
        <w:i/>
        <w:iCs/>
        <w:sz w:val="17"/>
        <w:szCs w:val="17"/>
      </w:rPr>
      <w:fldChar w:fldCharType="end"/>
    </w:r>
  </w:p>
  <w:p w14:paraId="2ADF1B3E" w14:textId="77777777" w:rsidR="00E24405" w:rsidRDefault="00E24405">
    <w:pPr>
      <w:pStyle w:val="Contenutotabella"/>
      <w:jc w:val="right"/>
      <w:rPr>
        <w:b/>
        <w:bCs/>
        <w:i/>
        <w:iCs/>
        <w:sz w:val="17"/>
        <w:szCs w:val="17"/>
      </w:rPr>
    </w:pPr>
  </w:p>
  <w:p w14:paraId="3E574274" w14:textId="77777777" w:rsidR="00E24405" w:rsidRDefault="00E24405">
    <w:pPr>
      <w:pStyle w:val="Contenutotabell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2B76B5"/>
    <w:multiLevelType w:val="hybridMultilevel"/>
    <w:tmpl w:val="BADE83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304880">
    <w:abstractNumId w:val="0"/>
  </w:num>
  <w:num w:numId="2" w16cid:durableId="979774332">
    <w:abstractNumId w:val="1"/>
  </w:num>
  <w:num w:numId="3" w16cid:durableId="262886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96"/>
    <w:rsid w:val="000003A6"/>
    <w:rsid w:val="000045DD"/>
    <w:rsid w:val="00111E44"/>
    <w:rsid w:val="002F4F2E"/>
    <w:rsid w:val="003655F5"/>
    <w:rsid w:val="003D7208"/>
    <w:rsid w:val="005E3943"/>
    <w:rsid w:val="00854681"/>
    <w:rsid w:val="008D687E"/>
    <w:rsid w:val="00A02996"/>
    <w:rsid w:val="00B952E3"/>
    <w:rsid w:val="00CB1D8E"/>
    <w:rsid w:val="00CB7747"/>
    <w:rsid w:val="00DA58C8"/>
    <w:rsid w:val="00DA6284"/>
    <w:rsid w:val="00E12743"/>
    <w:rsid w:val="00E24405"/>
    <w:rsid w:val="00E5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AE91F5B"/>
  <w15:chartTrackingRefBased/>
  <w15:docId w15:val="{7714DDF8-FCC3-499C-8780-845B026C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eastAsia="Arial Unicode MS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sz w:val="24"/>
      <w:szCs w:val="24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Collegamentoipertestuale">
    <w:name w:val="Hyperlink"/>
    <w:rPr>
      <w:color w:val="000080"/>
      <w:u w:val="single"/>
    </w:rPr>
  </w:style>
  <w:style w:type="character" w:styleId="Collegamentovisitato">
    <w:name w:val="FollowedHyperlink"/>
    <w:rPr>
      <w:color w:val="800000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Pidipagina">
    <w:name w:val="footer"/>
    <w:basedOn w:val="Normale"/>
    <w:link w:val="PidipaginaCarattere"/>
    <w:uiPriority w:val="99"/>
    <w:unhideWhenUsed/>
    <w:rsid w:val="00DA58C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8C8"/>
    <w:rPr>
      <w:rFonts w:eastAsia="Arial Unicode MS" w:cs="Mangal"/>
      <w:kern w:val="2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CB774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itne@pec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5ec0c9-e08a-4a73-9ac9-12bdda026d34" xsi:nil="true"/>
    <lcf76f155ced4ddcb4097134ff3c332f xmlns="e93c3500-a64f-4995-942d-31ccf7af08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21160C-07AC-4133-A563-4C9AC65A0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c3500-a64f-4995-942d-31ccf7af08c4"/>
    <ds:schemaRef ds:uri="e05ec0c9-e08a-4a73-9ac9-12bdda026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DE8D3-9C3E-458A-B2E2-D07657EB99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18BBE-8F17-4462-85D2-9A62245F490C}">
  <ds:schemaRefs>
    <ds:schemaRef ds:uri="http://schemas.microsoft.com/office/2006/metadata/properties"/>
    <ds:schemaRef ds:uri="http://schemas.microsoft.com/office/infopath/2007/PartnerControls"/>
    <ds:schemaRef ds:uri="e05ec0c9-e08a-4a73-9ac9-12bdda026d34"/>
    <ds:schemaRef ds:uri="e93c3500-a64f-4995-942d-31ccf7af08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Raffaele Colucci</dc:creator>
  <cp:keywords/>
  <cp:lastModifiedBy>Marta Marra - Segreteria DiTNE</cp:lastModifiedBy>
  <cp:revision>15</cp:revision>
  <cp:lastPrinted>1899-12-31T23:00:00Z</cp:lastPrinted>
  <dcterms:created xsi:type="dcterms:W3CDTF">2023-09-06T15:08:00Z</dcterms:created>
  <dcterms:modified xsi:type="dcterms:W3CDTF">2023-09-07T16:39:00Z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